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media/image1.png" ContentType="image/png"/>
  <Override PartName="/word/media/image2.jpeg" ContentType="image/jpeg"/>
  <Override PartName="/word/media/image3.png" ContentType="image/png"/>
  <Override PartName="/word/media/image4.jpeg" ContentType="image/jpeg"/>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word/_rels/header3.xml.rels" ContentType="application/vnd.openxmlformats-package.relationships+xml"/>
  <Override PartName="/word/_rels/header2.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t>PODROBEN POTEK PROGRAMA:</w:t>
      </w:r>
    </w:p>
    <w:p>
      <w:pPr>
        <w:pStyle w:val="BodyText"/>
        <w:rPr/>
      </w:pPr>
      <w:r>
        <w:rPr>
          <w:rStyle w:val="Strong"/>
        </w:rPr>
        <w:t>BIZI Rokodelci 2026 – delavnica izdelave mozaik mizice; Ko keramika dobi drugo priložnost; Medičeva 15 Novo mesto</w:t>
      </w:r>
    </w:p>
    <w:p>
      <w:pPr>
        <w:pStyle w:val="BodyText"/>
        <w:rPr/>
      </w:pPr>
      <w:r>
        <w:rPr>
          <w:rStyle w:val="Strong"/>
        </w:rPr>
        <w:t xml:space="preserve">9.00–10.00 | Uvod in predstavitev mozaičnih tehnik; </w:t>
      </w:r>
      <w:r>
        <w:rPr/>
        <w:t>Uvodna predstavitev najpogosteje uporabljenih tehnik izdelave mozaikov. Poudarek bo na trajnostnem in odgovornem ravnanju z materiali, predvsem na ponovni uporabi odpadne keramike in stekla ter ustvarjanju dodane vrednosti z vključevanjem različnih dekorativnih elementov, kot so kristali.</w:t>
      </w:r>
    </w:p>
    <w:p>
      <w:pPr>
        <w:pStyle w:val="BodyText"/>
        <w:rPr/>
      </w:pPr>
      <w:r>
        <w:rPr>
          <w:rStyle w:val="Strong"/>
        </w:rPr>
        <w:t xml:space="preserve">10.00–10.30 | Teoretična predstavitev postopka izdelave; </w:t>
      </w:r>
      <w:r>
        <w:rPr/>
        <w:t>Predstavitev celotnega procesa izdelave mozaik mizice, spoznavanje materialov in pripomočkov ter pravilno rokovanje z njimi. Udeleženci bodo seznanjeni z uporabo zaščitne opreme in varnostnimi ukrepi, ki jih je treba upoštevati pri delu.</w:t>
      </w:r>
    </w:p>
    <w:p>
      <w:pPr>
        <w:pStyle w:val="BodyText"/>
        <w:rPr/>
      </w:pPr>
      <w:r>
        <w:rPr>
          <w:rStyle w:val="Strong"/>
        </w:rPr>
        <w:t xml:space="preserve">10.30–11.00 | Priprava materialov in načrtovanje vzorca; </w:t>
      </w:r>
      <w:r>
        <w:rPr/>
        <w:t>Priprava materialov, načrtovanje vzorca ter kombiniranje različnih materialov in barvnih odtenkov. Poseben poudarek bo namenjen razvijanju rokodelskih, ustvarjalnih in oblikovalskih spretnosti ter spodbujanju trajnostnega ustvarjalnega razmišljanja. Udeleženci bodo spoznali tudi možnosti širše uporabe ponovno uporabljenih materialov.  Odpadno keramiko je mogoče uporabiti pri oblaganju sten, ograj in drugih dekorativnih predmetov.</w:t>
      </w:r>
    </w:p>
    <w:p>
      <w:pPr>
        <w:pStyle w:val="BodyText"/>
        <w:rPr/>
      </w:pPr>
      <w:r>
        <w:rPr>
          <w:rStyle w:val="Strong"/>
        </w:rPr>
        <w:t xml:space="preserve">11.00–14.00 | Praktični del – izdelava mozaika; </w:t>
      </w:r>
      <w:r>
        <w:rPr/>
        <w:t>Vsak udeleženec bo pripravil podlago in namestil mrežico kot vezni element med podlago in lepilom. Na mrežico bo prenesel svoj vzorec ter pričel z oblikovanjem mozaika. Sledijo razporejanje izbranih materialov, lepljenje posameznih koščkov ter praktično spoznavanje značilnosti različnih materialov. Udeleženci bodo pri delu sledili lastnemu vzorcu in barvni kombinaciji ter tako razvijali natančnost, potrpežljivost in občutek za kompozicijo.</w:t>
      </w:r>
    </w:p>
    <w:p>
      <w:pPr>
        <w:pStyle w:val="BodyText"/>
        <w:rPr/>
      </w:pPr>
      <w:r>
        <w:rPr>
          <w:rStyle w:val="Strong"/>
        </w:rPr>
        <w:t xml:space="preserve">14.00–15.00 | Sušenje, pogovor in predstavitev zaključne faze; </w:t>
      </w:r>
      <w:r>
        <w:rPr/>
        <w:t xml:space="preserve">V času sušenja bo sledil kratek odmor ter nadaljevanje teoretičnega dela. Pogovor bo namenjen pomenu in razvoju mozaične tehnike skozi zgodovino ter številnim možnostim, ki jih pri oblikovanju mozaikov omogočajo sodobni materiali in pristopi. Udeleženci bodo lahko izmenjali svoje izkušnje, ideje in ustvarjalne rešitve. Predstavljen bo tudi postopek zaključne faze izdelave mozaika </w:t>
      </w:r>
      <w:r>
        <w:rPr>
          <w:b w:val="false"/>
          <w:bCs w:val="false"/>
        </w:rPr>
        <w:t xml:space="preserve">– </w:t>
      </w:r>
      <w:r>
        <w:rPr>
          <w:rStyle w:val="Strong"/>
          <w:b w:val="false"/>
          <w:bCs w:val="false"/>
        </w:rPr>
        <w:t>fugiranja</w:t>
      </w:r>
      <w:r>
        <w:rPr>
          <w:b w:val="false"/>
          <w:bCs w:val="false"/>
        </w:rPr>
        <w:t>.</w:t>
      </w:r>
    </w:p>
    <w:p>
      <w:pPr>
        <w:pStyle w:val="BodyText"/>
        <w:rPr/>
      </w:pPr>
      <w:r>
        <w:rPr>
          <w:rStyle w:val="Strong"/>
        </w:rPr>
        <w:t xml:space="preserve">15.00–17.00 | Fugiranje in zaključna obdelava izdelka; </w:t>
      </w:r>
      <w:r>
        <w:rPr/>
        <w:t xml:space="preserve">Po ustreznem strjevanju lepila bodo udeleženci pripravili fugirno maso ustrezne gostote in količine ter jo z lopatico nanesli na površino mizice in zapolnili fuge med posameznimi elementi mozaika. Ko se bo fugirna masa nekoliko strdila, bo sledilo postopno odstranjevanje odvečne mase. Posebna pozornost bo namenjena pravilnemu čiščenju površine z vlažno gobico, dokler keramika ne bo ustrezno očiščena in bodo fuge enakomerno oblikovane. </w:t>
      </w:r>
    </w:p>
    <w:p>
      <w:pPr>
        <w:pStyle w:val="Heading3"/>
        <w:rPr>
          <w:color w:val="000000"/>
          <w:sz w:val="22"/>
          <w:szCs w:val="22"/>
        </w:rPr>
      </w:pPr>
      <w:r>
        <w:rPr>
          <w:color w:val="000000"/>
          <w:sz w:val="22"/>
          <w:szCs w:val="22"/>
        </w:rPr>
        <w:t>KONČNI IZDELEK IN SPOROČILO DELAVNICE</w:t>
      </w:r>
    </w:p>
    <w:p>
      <w:pPr>
        <w:pStyle w:val="BodyText"/>
        <w:rPr/>
      </w:pPr>
      <w:r>
        <w:rPr>
          <w:b w:val="false"/>
          <w:bCs w:val="false"/>
        </w:rPr>
        <w:t xml:space="preserve">Vsaka mizica bo </w:t>
      </w:r>
      <w:r>
        <w:rPr>
          <w:rStyle w:val="Strong"/>
          <w:b w:val="false"/>
          <w:bCs w:val="false"/>
        </w:rPr>
        <w:t>unikatna in oblikovana po lastni ideji udeleženca</w:t>
      </w:r>
      <w:r>
        <w:rPr>
          <w:b w:val="false"/>
          <w:bCs w:val="false"/>
        </w:rPr>
        <w:t xml:space="preserve">. S praktičnim delom bodo udeleženci pridobili nova oz. nadgradili obstoječa znanja in spretnosti s področja mozaične tehnike ter spoznali možnosti ustvarjalne ponovne uporabe materialov. </w:t>
      </w:r>
      <w:r>
        <w:rPr>
          <w:rStyle w:val="Strong"/>
          <w:b w:val="false"/>
          <w:bCs w:val="false"/>
        </w:rPr>
        <w:t>Rokodelstvo je dokaz, da lahko tudi odpadni materiali dobijo novo vrednost in novo življenje.</w:t>
      </w:r>
    </w:p>
    <w:p>
      <w:pPr>
        <w:pStyle w:val="BodyText"/>
        <w:spacing w:before="0" w:after="140"/>
        <w:rPr/>
      </w:pPr>
      <w:r>
        <w:rPr>
          <w:rStyle w:val="Strong"/>
          <w:b w:val="false"/>
          <w:bCs w:val="false"/>
        </w:rPr>
        <w:t xml:space="preserve">Prijazno vabljeni v našo ustvarjalno družbo, </w:t>
      </w:r>
      <w:r>
        <w:rPr>
          <w:b w:val="false"/>
          <w:bCs w:val="false"/>
        </w:rPr>
        <w:t xml:space="preserve">da se preizkusite v rokodelski veščini, ki jo je vredno razvijati, ohranjati in prenašati na prihodnje generacije. </w:t>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417" w:right="1417" w:gutter="0" w:header="708" w:top="1417" w:footer="708" w:bottom="1417"/>
      <w:pgNumType w:fmt="decimal"/>
      <w:formProt w:val="false"/>
      <w:textDirection w:val="lrTb"/>
      <w:docGrid w:type="default" w:linePitch="36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Calibri">
    <w:charset w:val="ee"/>
    <w:family w:val="roman"/>
    <w:pitch w:val="variable"/>
  </w:font>
  <w:font w:name="Calibri Light">
    <w:charset w:val="ee"/>
    <w:family w:val="roman"/>
    <w:pitch w:val="variable"/>
  </w:font>
  <w:font w:name="Liberation Sans">
    <w:altName w:val="Arial"/>
    <w:charset w:val="ee"/>
    <w:family w:val="roman"/>
    <w:pitch w:val="variable"/>
  </w:font>
  <w:font w:name="Times New Roman">
    <w:charset w:val="ee"/>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i/>
        <w:i/>
        <w:iCs/>
      </w:rPr>
    </w:pPr>
    <w:r>
      <w:rPr>
        <w:i/>
        <w:iCs/>
      </w:rPr>
      <w:t>Projekt sofinancira Ministrstvo za gospodarstvo, delo in šport Republike Slovenije.</w:t>
    </w:r>
  </w:p>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i/>
        <w:i/>
        <w:iCs/>
      </w:rPr>
    </w:pPr>
    <w:r>
      <w:rPr>
        <w:i/>
        <w:iCs/>
      </w:rPr>
      <w:t>Projekt sofinancira Ministrstvo za gospodarstvo, delo in šport Republike Slovenije.</w:t>
    </w:r>
  </w:p>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drawing>
        <wp:inline distT="0" distB="0" distL="0" distR="0">
          <wp:extent cx="1862455" cy="539750"/>
          <wp:effectExtent l="0" t="0" r="0" b="0"/>
          <wp:docPr id="1" name="Slika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descr=""/>
                  <pic:cNvPicPr>
                    <a:picLocks noChangeAspect="1" noChangeArrowheads="1"/>
                  </pic:cNvPicPr>
                </pic:nvPicPr>
                <pic:blipFill>
                  <a:blip r:embed="rId1"/>
                  <a:stretch>
                    <a:fillRect/>
                  </a:stretch>
                </pic:blipFill>
                <pic:spPr bwMode="auto">
                  <a:xfrm>
                    <a:off x="0" y="0"/>
                    <a:ext cx="1862455" cy="539750"/>
                  </a:xfrm>
                  <a:prstGeom prst="rect">
                    <a:avLst/>
                  </a:prstGeom>
                </pic:spPr>
              </pic:pic>
            </a:graphicData>
          </a:graphic>
        </wp:inline>
      </w:drawing>
    </w:r>
    <w:r>
      <w:rPr/>
      <w:t xml:space="preserve">   </w:t>
    </w:r>
    <w:r>
      <w:rPr/>
      <w:drawing>
        <wp:inline distT="0" distB="0" distL="0" distR="0">
          <wp:extent cx="1555750" cy="434975"/>
          <wp:effectExtent l="0" t="0" r="0" b="0"/>
          <wp:docPr id="2" name="Slika 9" descr="Znamka Slovensko rokodelstvo | Obvestila za rokodelce | Rokodelski center |  Pomela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lika 9" descr="Znamka Slovensko rokodelstvo | Obvestila za rokodelce | Rokodelski center |  Pomelaj"/>
                  <pic:cNvPicPr>
                    <a:picLocks noChangeAspect="1" noChangeArrowheads="1"/>
                  </pic:cNvPicPr>
                </pic:nvPicPr>
                <pic:blipFill>
                  <a:blip r:embed="rId2"/>
                  <a:stretch>
                    <a:fillRect/>
                  </a:stretch>
                </pic:blipFill>
                <pic:spPr bwMode="auto">
                  <a:xfrm>
                    <a:off x="0" y="0"/>
                    <a:ext cx="1555750" cy="434975"/>
                  </a:xfrm>
                  <a:prstGeom prst="rect">
                    <a:avLst/>
                  </a:prstGeom>
                </pic:spPr>
              </pic:pic>
            </a:graphicData>
          </a:graphic>
        </wp:inline>
      </w:drawing>
    </w:r>
    <w:r>
      <w:rPr/>
      <w:t xml:space="preserve">        </w:t>
    </w:r>
    <w:r>
      <w:rPr/>
      <w:drawing>
        <wp:inline distT="0" distB="0" distL="0" distR="0">
          <wp:extent cx="749935" cy="479425"/>
          <wp:effectExtent l="0" t="0" r="0" b="0"/>
          <wp:docPr id="3" name="Slika 10" descr="Logotip SRRS - Slovenski regionalno razvojni skl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lika 10" descr="Logotip SRRS - Slovenski regionalno razvojni sklad"/>
                  <pic:cNvPicPr>
                    <a:picLocks noChangeAspect="1" noChangeArrowheads="1"/>
                  </pic:cNvPicPr>
                </pic:nvPicPr>
                <pic:blipFill>
                  <a:blip r:embed="rId3"/>
                  <a:stretch>
                    <a:fillRect/>
                  </a:stretch>
                </pic:blipFill>
                <pic:spPr bwMode="auto">
                  <a:xfrm>
                    <a:off x="0" y="0"/>
                    <a:ext cx="749935" cy="479425"/>
                  </a:xfrm>
                  <a:prstGeom prst="rect">
                    <a:avLst/>
                  </a:prstGeom>
                </pic:spPr>
              </pic:pic>
            </a:graphicData>
          </a:graphic>
        </wp:inline>
      </w:drawing>
    </w:r>
    <w:r>
      <w:rPr/>
      <w:t xml:space="preserve">       </w:t>
    </w:r>
    <w:r>
      <w:rPr/>
      <w:drawing>
        <wp:inline distT="0" distB="0" distL="0" distR="0">
          <wp:extent cx="1009650" cy="557530"/>
          <wp:effectExtent l="0" t="0" r="0" b="0"/>
          <wp:docPr id="4" name="Slika 1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lika 16" descr=""/>
                  <pic:cNvPicPr>
                    <a:picLocks noChangeAspect="1" noChangeArrowheads="1"/>
                  </pic:cNvPicPr>
                </pic:nvPicPr>
                <pic:blipFill>
                  <a:blip r:embed="rId4"/>
                  <a:stretch>
                    <a:fillRect/>
                  </a:stretch>
                </pic:blipFill>
                <pic:spPr bwMode="auto">
                  <a:xfrm>
                    <a:off x="0" y="0"/>
                    <a:ext cx="1009650" cy="557530"/>
                  </a:xfrm>
                  <a:prstGeom prst="rect">
                    <a:avLst/>
                  </a:prstGeom>
                </pic:spPr>
              </pic:pic>
            </a:graphicData>
          </a:graphic>
        </wp:inline>
      </w:drawing>
    </w:r>
  </w:p>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drawing>
        <wp:inline distT="0" distB="0" distL="0" distR="0">
          <wp:extent cx="1862455" cy="539750"/>
          <wp:effectExtent l="0" t="0" r="0" b="0"/>
          <wp:docPr id="5" name="Slika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lika 1" descr=""/>
                  <pic:cNvPicPr>
                    <a:picLocks noChangeAspect="1" noChangeArrowheads="1"/>
                  </pic:cNvPicPr>
                </pic:nvPicPr>
                <pic:blipFill>
                  <a:blip r:embed="rId1"/>
                  <a:stretch>
                    <a:fillRect/>
                  </a:stretch>
                </pic:blipFill>
                <pic:spPr bwMode="auto">
                  <a:xfrm>
                    <a:off x="0" y="0"/>
                    <a:ext cx="1862455" cy="539750"/>
                  </a:xfrm>
                  <a:prstGeom prst="rect">
                    <a:avLst/>
                  </a:prstGeom>
                </pic:spPr>
              </pic:pic>
            </a:graphicData>
          </a:graphic>
        </wp:inline>
      </w:drawing>
    </w:r>
    <w:r>
      <w:rPr/>
      <w:t xml:space="preserve">   </w:t>
    </w:r>
    <w:r>
      <w:rPr/>
      <w:drawing>
        <wp:inline distT="0" distB="0" distL="0" distR="0">
          <wp:extent cx="1555750" cy="434975"/>
          <wp:effectExtent l="0" t="0" r="0" b="0"/>
          <wp:docPr id="6" name="Slika 9" descr="Znamka Slovensko rokodelstvo | Obvestila za rokodelce | Rokodelski center |  Pomela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lika 9" descr="Znamka Slovensko rokodelstvo | Obvestila za rokodelce | Rokodelski center |  Pomelaj"/>
                  <pic:cNvPicPr>
                    <a:picLocks noChangeAspect="1" noChangeArrowheads="1"/>
                  </pic:cNvPicPr>
                </pic:nvPicPr>
                <pic:blipFill>
                  <a:blip r:embed="rId2"/>
                  <a:stretch>
                    <a:fillRect/>
                  </a:stretch>
                </pic:blipFill>
                <pic:spPr bwMode="auto">
                  <a:xfrm>
                    <a:off x="0" y="0"/>
                    <a:ext cx="1555750" cy="434975"/>
                  </a:xfrm>
                  <a:prstGeom prst="rect">
                    <a:avLst/>
                  </a:prstGeom>
                </pic:spPr>
              </pic:pic>
            </a:graphicData>
          </a:graphic>
        </wp:inline>
      </w:drawing>
    </w:r>
    <w:r>
      <w:rPr/>
      <w:t xml:space="preserve">        </w:t>
    </w:r>
    <w:r>
      <w:rPr/>
      <w:drawing>
        <wp:inline distT="0" distB="0" distL="0" distR="0">
          <wp:extent cx="749935" cy="479425"/>
          <wp:effectExtent l="0" t="0" r="0" b="0"/>
          <wp:docPr id="7" name="Slika 10" descr="Logotip SRRS - Slovenski regionalno razvojni skl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lika 10" descr="Logotip SRRS - Slovenski regionalno razvojni sklad"/>
                  <pic:cNvPicPr>
                    <a:picLocks noChangeAspect="1" noChangeArrowheads="1"/>
                  </pic:cNvPicPr>
                </pic:nvPicPr>
                <pic:blipFill>
                  <a:blip r:embed="rId3"/>
                  <a:stretch>
                    <a:fillRect/>
                  </a:stretch>
                </pic:blipFill>
                <pic:spPr bwMode="auto">
                  <a:xfrm>
                    <a:off x="0" y="0"/>
                    <a:ext cx="749935" cy="479425"/>
                  </a:xfrm>
                  <a:prstGeom prst="rect">
                    <a:avLst/>
                  </a:prstGeom>
                </pic:spPr>
              </pic:pic>
            </a:graphicData>
          </a:graphic>
        </wp:inline>
      </w:drawing>
    </w:r>
    <w:r>
      <w:rPr/>
      <w:t xml:space="preserve">       </w:t>
    </w:r>
    <w:r>
      <w:rPr/>
      <w:drawing>
        <wp:inline distT="0" distB="0" distL="0" distR="0">
          <wp:extent cx="1009650" cy="557530"/>
          <wp:effectExtent l="0" t="0" r="0" b="0"/>
          <wp:docPr id="8" name="Slika 1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lika 16" descr=""/>
                  <pic:cNvPicPr>
                    <a:picLocks noChangeAspect="1" noChangeArrowheads="1"/>
                  </pic:cNvPicPr>
                </pic:nvPicPr>
                <pic:blipFill>
                  <a:blip r:embed="rId4"/>
                  <a:stretch>
                    <a:fillRect/>
                  </a:stretch>
                </pic:blipFill>
                <pic:spPr bwMode="auto">
                  <a:xfrm>
                    <a:off x="0" y="0"/>
                    <a:ext cx="1009650" cy="557530"/>
                  </a:xfrm>
                  <a:prstGeom prst="rect">
                    <a:avLst/>
                  </a:prstGeom>
                </pic:spPr>
              </pic:pic>
            </a:graphicData>
          </a:graphic>
        </wp:inline>
      </w:drawing>
    </w:r>
  </w:p>
  <w:p>
    <w:pPr>
      <w:pStyle w:val="Header"/>
      <w:rPr/>
    </w:pPr>
    <w:r>
      <w:rPr/>
    </w:r>
  </w:p>
</w:hdr>
</file>

<file path=word/settings.xml><?xml version="1.0" encoding="utf-8"?>
<w:settings xmlns:w="http://schemas.openxmlformats.org/wordprocessingml/2006/main">
  <w:zoom w:percent="100"/>
  <w:defaultTabStop w:val="708"/>
  <w:autoHyphenation w:val="true"/>
  <w:hyphenationZone w:val="425"/>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sl-SI"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kern w:val="2"/>
        <w:sz w:val="22"/>
        <w:szCs w:val="22"/>
        <w:lang w:val="sl-SI" w:eastAsia="en-US" w:bidi="ar-SA"/>
        <w14:ligatures w14:val="standardContextual"/>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lineRule="auto" w:line="259" w:before="0" w:after="160"/>
      <w:jc w:val="left"/>
    </w:pPr>
    <w:rPr>
      <w:rFonts w:ascii="Calibri" w:hAnsi="Calibri" w:eastAsia="Calibri" w:cs="" w:asciiTheme="minorHAnsi" w:cstheme="minorBidi" w:eastAsiaTheme="minorHAnsi" w:hAnsiTheme="minorHAnsi"/>
      <w:color w:val="auto"/>
      <w:kern w:val="2"/>
      <w:sz w:val="22"/>
      <w:szCs w:val="22"/>
      <w:lang w:val="sl-SI" w:eastAsia="en-US" w:bidi="ar-SA"/>
      <w14:ligatures w14:val="standardContextual"/>
    </w:rPr>
  </w:style>
  <w:style w:type="paragraph" w:styleId="Heading1">
    <w:name w:val="Heading 1"/>
    <w:basedOn w:val="Normal"/>
    <w:next w:val="Normal"/>
    <w:link w:val="Naslov1Znak"/>
    <w:uiPriority w:val="9"/>
    <w:qFormat/>
    <w:rsid w:val="00d2159d"/>
    <w:pPr>
      <w:keepNext w:val="true"/>
      <w:keepLines/>
      <w:spacing w:before="360" w:after="80"/>
      <w:outlineLvl w:val="0"/>
    </w:pPr>
    <w:rPr>
      <w:rFonts w:ascii="Calibri Light" w:hAnsi="Calibri Light" w:eastAsia="" w:cs="" w:asciiTheme="majorHAnsi" w:cstheme="majorBidi" w:eastAsiaTheme="majorEastAsia" w:hAnsiTheme="majorHAnsi"/>
      <w:color w:themeColor="accent1" w:themeShade="bf" w:val="2F5496"/>
      <w:sz w:val="40"/>
      <w:szCs w:val="40"/>
    </w:rPr>
  </w:style>
  <w:style w:type="paragraph" w:styleId="Heading2">
    <w:name w:val="Heading 2"/>
    <w:basedOn w:val="Normal"/>
    <w:next w:val="Normal"/>
    <w:link w:val="Naslov2Znak"/>
    <w:uiPriority w:val="9"/>
    <w:semiHidden/>
    <w:unhideWhenUsed/>
    <w:qFormat/>
    <w:rsid w:val="00d2159d"/>
    <w:pPr>
      <w:keepNext w:val="true"/>
      <w:keepLines/>
      <w:spacing w:before="160" w:after="80"/>
      <w:outlineLvl w:val="1"/>
    </w:pPr>
    <w:rPr>
      <w:rFonts w:ascii="Calibri Light" w:hAnsi="Calibri Light" w:eastAsia="" w:cs="" w:asciiTheme="majorHAnsi" w:cstheme="majorBidi" w:eastAsiaTheme="majorEastAsia" w:hAnsiTheme="majorHAnsi"/>
      <w:color w:themeColor="accent1" w:themeShade="bf" w:val="2F5496"/>
      <w:sz w:val="32"/>
      <w:szCs w:val="32"/>
    </w:rPr>
  </w:style>
  <w:style w:type="paragraph" w:styleId="Heading3">
    <w:name w:val="Heading 3"/>
    <w:basedOn w:val="Normal"/>
    <w:next w:val="Normal"/>
    <w:link w:val="Naslov3Znak"/>
    <w:uiPriority w:val="9"/>
    <w:semiHidden/>
    <w:unhideWhenUsed/>
    <w:qFormat/>
    <w:rsid w:val="00d2159d"/>
    <w:pPr>
      <w:keepNext w:val="true"/>
      <w:keepLines/>
      <w:spacing w:before="160" w:after="80"/>
      <w:outlineLvl w:val="2"/>
    </w:pPr>
    <w:rPr>
      <w:rFonts w:eastAsia="" w:cs="" w:cstheme="majorBidi" w:eastAsiaTheme="majorEastAsia"/>
      <w:color w:themeColor="accent1" w:themeShade="bf" w:val="2F5496"/>
      <w:sz w:val="28"/>
      <w:szCs w:val="28"/>
    </w:rPr>
  </w:style>
  <w:style w:type="paragraph" w:styleId="Heading4">
    <w:name w:val="Heading 4"/>
    <w:basedOn w:val="Normal"/>
    <w:next w:val="Normal"/>
    <w:link w:val="Naslov4Znak"/>
    <w:uiPriority w:val="9"/>
    <w:semiHidden/>
    <w:unhideWhenUsed/>
    <w:qFormat/>
    <w:rsid w:val="00d2159d"/>
    <w:pPr>
      <w:keepNext w:val="true"/>
      <w:keepLines/>
      <w:spacing w:before="80" w:after="40"/>
      <w:outlineLvl w:val="3"/>
    </w:pPr>
    <w:rPr>
      <w:rFonts w:eastAsia="" w:cs="" w:cstheme="majorBidi" w:eastAsiaTheme="majorEastAsia"/>
      <w:i/>
      <w:iCs/>
      <w:color w:themeColor="accent1" w:themeShade="bf" w:val="2F5496"/>
    </w:rPr>
  </w:style>
  <w:style w:type="paragraph" w:styleId="Heading5">
    <w:name w:val="Heading 5"/>
    <w:basedOn w:val="Normal"/>
    <w:next w:val="Normal"/>
    <w:link w:val="Naslov5Znak"/>
    <w:uiPriority w:val="9"/>
    <w:semiHidden/>
    <w:unhideWhenUsed/>
    <w:qFormat/>
    <w:rsid w:val="00d2159d"/>
    <w:pPr>
      <w:keepNext w:val="true"/>
      <w:keepLines/>
      <w:spacing w:before="80" w:after="40"/>
      <w:outlineLvl w:val="4"/>
    </w:pPr>
    <w:rPr>
      <w:rFonts w:eastAsia="" w:cs="" w:cstheme="majorBidi" w:eastAsiaTheme="majorEastAsia"/>
      <w:color w:themeColor="accent1" w:themeShade="bf" w:val="2F5496"/>
    </w:rPr>
  </w:style>
  <w:style w:type="paragraph" w:styleId="Heading6">
    <w:name w:val="Heading 6"/>
    <w:basedOn w:val="Normal"/>
    <w:next w:val="Normal"/>
    <w:link w:val="Naslov6Znak"/>
    <w:uiPriority w:val="9"/>
    <w:semiHidden/>
    <w:unhideWhenUsed/>
    <w:qFormat/>
    <w:rsid w:val="00d2159d"/>
    <w:pPr>
      <w:keepNext w:val="true"/>
      <w:keepLines/>
      <w:spacing w:before="40" w:after="0"/>
      <w:outlineLvl w:val="5"/>
    </w:pPr>
    <w:rPr>
      <w:rFonts w:eastAsia="" w:cs="" w:cstheme="majorBidi" w:eastAsiaTheme="majorEastAsia"/>
      <w:i/>
      <w:iCs/>
      <w:color w:themeColor="text1" w:themeTint="a6" w:val="595959"/>
    </w:rPr>
  </w:style>
  <w:style w:type="paragraph" w:styleId="Heading7">
    <w:name w:val="Heading 7"/>
    <w:basedOn w:val="Normal"/>
    <w:next w:val="Normal"/>
    <w:link w:val="Naslov7Znak"/>
    <w:uiPriority w:val="9"/>
    <w:semiHidden/>
    <w:unhideWhenUsed/>
    <w:qFormat/>
    <w:rsid w:val="00d2159d"/>
    <w:pPr>
      <w:keepNext w:val="true"/>
      <w:keepLines/>
      <w:spacing w:before="40" w:after="0"/>
      <w:outlineLvl w:val="6"/>
    </w:pPr>
    <w:rPr>
      <w:rFonts w:eastAsia="" w:cs="" w:cstheme="majorBidi" w:eastAsiaTheme="majorEastAsia"/>
      <w:color w:themeColor="text1" w:themeTint="a6" w:val="595959"/>
    </w:rPr>
  </w:style>
  <w:style w:type="paragraph" w:styleId="Heading8">
    <w:name w:val="Heading 8"/>
    <w:basedOn w:val="Normal"/>
    <w:next w:val="Normal"/>
    <w:link w:val="Naslov8Znak"/>
    <w:uiPriority w:val="9"/>
    <w:semiHidden/>
    <w:unhideWhenUsed/>
    <w:qFormat/>
    <w:rsid w:val="00d2159d"/>
    <w:pPr>
      <w:keepNext w:val="true"/>
      <w:keepLines/>
      <w:spacing w:before="0" w:after="0"/>
      <w:outlineLvl w:val="7"/>
    </w:pPr>
    <w:rPr>
      <w:rFonts w:eastAsia="" w:cs="" w:cstheme="majorBidi" w:eastAsiaTheme="majorEastAsia"/>
      <w:i/>
      <w:iCs/>
      <w:color w:themeColor="text1" w:themeTint="d8" w:val="272727"/>
    </w:rPr>
  </w:style>
  <w:style w:type="paragraph" w:styleId="Heading9">
    <w:name w:val="Heading 9"/>
    <w:basedOn w:val="Normal"/>
    <w:next w:val="Normal"/>
    <w:link w:val="Naslov9Znak"/>
    <w:uiPriority w:val="9"/>
    <w:semiHidden/>
    <w:unhideWhenUsed/>
    <w:qFormat/>
    <w:rsid w:val="00d2159d"/>
    <w:pPr>
      <w:keepNext w:val="true"/>
      <w:keepLines/>
      <w:spacing w:before="0" w:after="0"/>
      <w:outlineLvl w:val="8"/>
    </w:pPr>
    <w:rPr>
      <w:rFonts w:eastAsia="" w:cs="" w:cstheme="majorBidi" w:eastAsiaTheme="majorEastAsia"/>
      <w:color w:themeColor="text1" w:themeTint="d8" w:val="272727"/>
    </w:rPr>
  </w:style>
  <w:style w:type="character" w:styleId="DefaultParagraphFont" w:default="1">
    <w:name w:val="Default Paragraph Font"/>
    <w:uiPriority w:val="1"/>
    <w:semiHidden/>
    <w:unhideWhenUsed/>
    <w:qFormat/>
    <w:rPr/>
  </w:style>
  <w:style w:type="character" w:styleId="Naslov1Znak" w:customStyle="1">
    <w:name w:val="Naslov 1 Znak"/>
    <w:basedOn w:val="DefaultParagraphFont"/>
    <w:uiPriority w:val="9"/>
    <w:qFormat/>
    <w:rsid w:val="00d2159d"/>
    <w:rPr>
      <w:rFonts w:ascii="Calibri Light" w:hAnsi="Calibri Light" w:eastAsia="" w:cs="" w:asciiTheme="majorHAnsi" w:cstheme="majorBidi" w:eastAsiaTheme="majorEastAsia" w:hAnsiTheme="majorHAnsi"/>
      <w:color w:themeColor="accent1" w:themeShade="bf" w:val="2F5496"/>
      <w:sz w:val="40"/>
      <w:szCs w:val="40"/>
    </w:rPr>
  </w:style>
  <w:style w:type="character" w:styleId="Naslov2Znak" w:customStyle="1">
    <w:name w:val="Naslov 2 Znak"/>
    <w:basedOn w:val="DefaultParagraphFont"/>
    <w:uiPriority w:val="9"/>
    <w:semiHidden/>
    <w:qFormat/>
    <w:rsid w:val="00d2159d"/>
    <w:rPr>
      <w:rFonts w:ascii="Calibri Light" w:hAnsi="Calibri Light" w:eastAsia="" w:cs="" w:asciiTheme="majorHAnsi" w:cstheme="majorBidi" w:eastAsiaTheme="majorEastAsia" w:hAnsiTheme="majorHAnsi"/>
      <w:color w:themeColor="accent1" w:themeShade="bf" w:val="2F5496"/>
      <w:sz w:val="32"/>
      <w:szCs w:val="32"/>
    </w:rPr>
  </w:style>
  <w:style w:type="character" w:styleId="Naslov3Znak" w:customStyle="1">
    <w:name w:val="Naslov 3 Znak"/>
    <w:basedOn w:val="DefaultParagraphFont"/>
    <w:uiPriority w:val="9"/>
    <w:semiHidden/>
    <w:qFormat/>
    <w:rsid w:val="00d2159d"/>
    <w:rPr>
      <w:rFonts w:eastAsia="" w:cs="" w:cstheme="majorBidi" w:eastAsiaTheme="majorEastAsia"/>
      <w:color w:themeColor="accent1" w:themeShade="bf" w:val="2F5496"/>
      <w:sz w:val="28"/>
      <w:szCs w:val="28"/>
    </w:rPr>
  </w:style>
  <w:style w:type="character" w:styleId="Naslov4Znak" w:customStyle="1">
    <w:name w:val="Naslov 4 Znak"/>
    <w:basedOn w:val="DefaultParagraphFont"/>
    <w:uiPriority w:val="9"/>
    <w:semiHidden/>
    <w:qFormat/>
    <w:rsid w:val="00d2159d"/>
    <w:rPr>
      <w:rFonts w:eastAsia="" w:cs="" w:cstheme="majorBidi" w:eastAsiaTheme="majorEastAsia"/>
      <w:i/>
      <w:iCs/>
      <w:color w:themeColor="accent1" w:themeShade="bf" w:val="2F5496"/>
    </w:rPr>
  </w:style>
  <w:style w:type="character" w:styleId="Naslov5Znak" w:customStyle="1">
    <w:name w:val="Naslov 5 Znak"/>
    <w:basedOn w:val="DefaultParagraphFont"/>
    <w:uiPriority w:val="9"/>
    <w:semiHidden/>
    <w:qFormat/>
    <w:rsid w:val="00d2159d"/>
    <w:rPr>
      <w:rFonts w:eastAsia="" w:cs="" w:cstheme="majorBidi" w:eastAsiaTheme="majorEastAsia"/>
      <w:color w:themeColor="accent1" w:themeShade="bf" w:val="2F5496"/>
    </w:rPr>
  </w:style>
  <w:style w:type="character" w:styleId="Naslov6Znak" w:customStyle="1">
    <w:name w:val="Naslov 6 Znak"/>
    <w:basedOn w:val="DefaultParagraphFont"/>
    <w:uiPriority w:val="9"/>
    <w:semiHidden/>
    <w:qFormat/>
    <w:rsid w:val="00d2159d"/>
    <w:rPr>
      <w:rFonts w:eastAsia="" w:cs="" w:cstheme="majorBidi" w:eastAsiaTheme="majorEastAsia"/>
      <w:i/>
      <w:iCs/>
      <w:color w:themeColor="text1" w:themeTint="a6" w:val="595959"/>
    </w:rPr>
  </w:style>
  <w:style w:type="character" w:styleId="Naslov7Znak" w:customStyle="1">
    <w:name w:val="Naslov 7 Znak"/>
    <w:basedOn w:val="DefaultParagraphFont"/>
    <w:uiPriority w:val="9"/>
    <w:semiHidden/>
    <w:qFormat/>
    <w:rsid w:val="00d2159d"/>
    <w:rPr>
      <w:rFonts w:eastAsia="" w:cs="" w:cstheme="majorBidi" w:eastAsiaTheme="majorEastAsia"/>
      <w:color w:themeColor="text1" w:themeTint="a6" w:val="595959"/>
    </w:rPr>
  </w:style>
  <w:style w:type="character" w:styleId="Naslov8Znak" w:customStyle="1">
    <w:name w:val="Naslov 8 Znak"/>
    <w:basedOn w:val="DefaultParagraphFont"/>
    <w:uiPriority w:val="9"/>
    <w:semiHidden/>
    <w:qFormat/>
    <w:rsid w:val="00d2159d"/>
    <w:rPr>
      <w:rFonts w:eastAsia="" w:cs="" w:cstheme="majorBidi" w:eastAsiaTheme="majorEastAsia"/>
      <w:i/>
      <w:iCs/>
      <w:color w:themeColor="text1" w:themeTint="d8" w:val="272727"/>
    </w:rPr>
  </w:style>
  <w:style w:type="character" w:styleId="Naslov9Znak" w:customStyle="1">
    <w:name w:val="Naslov 9 Znak"/>
    <w:basedOn w:val="DefaultParagraphFont"/>
    <w:uiPriority w:val="9"/>
    <w:semiHidden/>
    <w:qFormat/>
    <w:rsid w:val="00d2159d"/>
    <w:rPr>
      <w:rFonts w:eastAsia="" w:cs="" w:cstheme="majorBidi" w:eastAsiaTheme="majorEastAsia"/>
      <w:color w:themeColor="text1" w:themeTint="d8" w:val="272727"/>
    </w:rPr>
  </w:style>
  <w:style w:type="character" w:styleId="NaslovZnak" w:customStyle="1">
    <w:name w:val="Naslov Znak"/>
    <w:basedOn w:val="DefaultParagraphFont"/>
    <w:uiPriority w:val="10"/>
    <w:qFormat/>
    <w:rsid w:val="00d2159d"/>
    <w:rPr>
      <w:rFonts w:ascii="Calibri Light" w:hAnsi="Calibri Light" w:eastAsia="" w:cs="" w:asciiTheme="majorHAnsi" w:cstheme="majorBidi" w:eastAsiaTheme="majorEastAsia" w:hAnsiTheme="majorHAnsi"/>
      <w:spacing w:val="-10"/>
      <w:kern w:val="2"/>
      <w:sz w:val="56"/>
      <w:szCs w:val="56"/>
    </w:rPr>
  </w:style>
  <w:style w:type="character" w:styleId="PodnaslovZnak" w:customStyle="1">
    <w:name w:val="Podnaslov Znak"/>
    <w:basedOn w:val="DefaultParagraphFont"/>
    <w:uiPriority w:val="11"/>
    <w:qFormat/>
    <w:rsid w:val="00d2159d"/>
    <w:rPr>
      <w:rFonts w:eastAsia="" w:cs="" w:cstheme="majorBidi" w:eastAsiaTheme="majorEastAsia"/>
      <w:color w:themeColor="text1" w:themeTint="a6" w:val="595959"/>
      <w:spacing w:val="15"/>
      <w:sz w:val="28"/>
      <w:szCs w:val="28"/>
    </w:rPr>
  </w:style>
  <w:style w:type="character" w:styleId="CitatZnak" w:customStyle="1">
    <w:name w:val="Citat Znak"/>
    <w:basedOn w:val="DefaultParagraphFont"/>
    <w:link w:val="Quote"/>
    <w:uiPriority w:val="29"/>
    <w:qFormat/>
    <w:rsid w:val="00d2159d"/>
    <w:rPr>
      <w:i/>
      <w:iCs/>
      <w:color w:themeColor="text1" w:themeTint="bf" w:val="404040"/>
    </w:rPr>
  </w:style>
  <w:style w:type="character" w:styleId="IntenseEmphasis">
    <w:name w:val="Intense Emphasis"/>
    <w:basedOn w:val="DefaultParagraphFont"/>
    <w:uiPriority w:val="21"/>
    <w:qFormat/>
    <w:rsid w:val="00d2159d"/>
    <w:rPr>
      <w:i/>
      <w:iCs/>
      <w:color w:themeColor="accent1" w:themeShade="bf" w:val="2F5496"/>
    </w:rPr>
  </w:style>
  <w:style w:type="character" w:styleId="IntenzivencitatZnak" w:customStyle="1">
    <w:name w:val="Intenziven citat Znak"/>
    <w:basedOn w:val="DefaultParagraphFont"/>
    <w:link w:val="IntenseQuote"/>
    <w:uiPriority w:val="30"/>
    <w:qFormat/>
    <w:rsid w:val="00d2159d"/>
    <w:rPr>
      <w:i/>
      <w:iCs/>
      <w:color w:themeColor="accent1" w:themeShade="bf" w:val="2F5496"/>
    </w:rPr>
  </w:style>
  <w:style w:type="character" w:styleId="IntenseReference">
    <w:name w:val="Intense Reference"/>
    <w:basedOn w:val="DefaultParagraphFont"/>
    <w:uiPriority w:val="32"/>
    <w:qFormat/>
    <w:rsid w:val="00d2159d"/>
    <w:rPr>
      <w:b/>
      <w:bCs/>
      <w:smallCaps/>
      <w:color w:themeColor="accent1" w:themeShade="bf" w:val="2F5496"/>
      <w:spacing w:val="5"/>
    </w:rPr>
  </w:style>
  <w:style w:type="character" w:styleId="Hyperlink">
    <w:name w:val="Hyperlink"/>
    <w:basedOn w:val="DefaultParagraphFont"/>
    <w:uiPriority w:val="99"/>
    <w:unhideWhenUsed/>
    <w:rsid w:val="00d2159d"/>
    <w:rPr>
      <w:color w:themeColor="hyperlink" w:val="0563C1"/>
      <w:u w:val="single"/>
    </w:rPr>
  </w:style>
  <w:style w:type="character" w:styleId="UnresolvedMention">
    <w:name w:val="Unresolved Mention"/>
    <w:basedOn w:val="DefaultParagraphFont"/>
    <w:uiPriority w:val="99"/>
    <w:semiHidden/>
    <w:unhideWhenUsed/>
    <w:qFormat/>
    <w:rsid w:val="00d2159d"/>
    <w:rPr>
      <w:color w:val="605E5C"/>
      <w:shd w:fill="E1DFDD" w:val="clear"/>
    </w:rPr>
  </w:style>
  <w:style w:type="character" w:styleId="GlavaZnak" w:customStyle="1">
    <w:name w:val="Glava Znak"/>
    <w:basedOn w:val="DefaultParagraphFont"/>
    <w:uiPriority w:val="99"/>
    <w:qFormat/>
    <w:rsid w:val="00e52ff8"/>
    <w:rPr/>
  </w:style>
  <w:style w:type="character" w:styleId="NogaZnak" w:customStyle="1">
    <w:name w:val="Noga Znak"/>
    <w:basedOn w:val="DefaultParagraphFont"/>
    <w:uiPriority w:val="99"/>
    <w:qFormat/>
    <w:rsid w:val="00e52ff8"/>
    <w:rPr/>
  </w:style>
  <w:style w:type="character" w:styleId="Strong">
    <w:name w:val="Strong"/>
    <w:qFormat/>
    <w:rPr>
      <w:b/>
      <w:bCs/>
    </w:rPr>
  </w:style>
  <w:style w:type="paragraph" w:styleId="Naslov">
    <w:name w:val="Naslov"/>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Kazalo" w:customStyle="1">
    <w:name w:val="Kazalo"/>
    <w:basedOn w:val="Normal"/>
    <w:qFormat/>
    <w:pPr>
      <w:suppressLineNumbers/>
    </w:pPr>
    <w:rPr>
      <w:rFonts w:cs="Arial"/>
    </w:rPr>
  </w:style>
  <w:style w:type="paragraph" w:styleId="Title">
    <w:name w:val="Title"/>
    <w:basedOn w:val="Normal"/>
    <w:next w:val="BodyText"/>
    <w:link w:val="NaslovZnak"/>
    <w:uiPriority w:val="10"/>
    <w:qFormat/>
    <w:rsid w:val="00d2159d"/>
    <w:pPr>
      <w:spacing w:lineRule="auto" w:line="240" w:before="0" w:after="80"/>
      <w:contextualSpacing/>
    </w:pPr>
    <w:rPr>
      <w:rFonts w:ascii="Calibri Light" w:hAnsi="Calibri Light" w:eastAsia="" w:cs="" w:asciiTheme="majorHAnsi" w:cstheme="majorBidi" w:eastAsiaTheme="majorEastAsia" w:hAnsiTheme="majorHAnsi"/>
      <w:spacing w:val="-10"/>
      <w:sz w:val="56"/>
      <w:szCs w:val="56"/>
    </w:rPr>
  </w:style>
  <w:style w:type="paragraph" w:styleId="Caption1">
    <w:name w:val="caption1"/>
    <w:basedOn w:val="Normal"/>
    <w:qFormat/>
    <w:pPr>
      <w:suppressLineNumbers/>
      <w:spacing w:before="120" w:after="120"/>
    </w:pPr>
    <w:rPr>
      <w:rFonts w:cs="Arial"/>
      <w:i/>
      <w:iCs/>
      <w:sz w:val="24"/>
      <w:szCs w:val="24"/>
    </w:rPr>
  </w:style>
  <w:style w:type="paragraph" w:styleId="Subtitle">
    <w:name w:val="Subtitle"/>
    <w:basedOn w:val="Normal"/>
    <w:next w:val="Normal"/>
    <w:link w:val="PodnaslovZnak"/>
    <w:uiPriority w:val="11"/>
    <w:qFormat/>
    <w:rsid w:val="00d2159d"/>
    <w:pPr/>
    <w:rPr>
      <w:rFonts w:eastAsia="" w:cs="" w:cstheme="majorBidi" w:eastAsiaTheme="majorEastAsia"/>
      <w:color w:themeColor="text1" w:themeTint="a6" w:val="595959"/>
      <w:spacing w:val="15"/>
      <w:sz w:val="28"/>
      <w:szCs w:val="28"/>
    </w:rPr>
  </w:style>
  <w:style w:type="paragraph" w:styleId="Quote">
    <w:name w:val="Quote"/>
    <w:basedOn w:val="Normal"/>
    <w:next w:val="Normal"/>
    <w:link w:val="CitatZnak"/>
    <w:uiPriority w:val="29"/>
    <w:qFormat/>
    <w:rsid w:val="00d2159d"/>
    <w:pPr>
      <w:spacing w:before="160" w:after="160"/>
      <w:jc w:val="center"/>
    </w:pPr>
    <w:rPr>
      <w:i/>
      <w:iCs/>
      <w:color w:themeColor="text1" w:themeTint="bf" w:val="404040"/>
    </w:rPr>
  </w:style>
  <w:style w:type="paragraph" w:styleId="ListParagraph">
    <w:name w:val="List Paragraph"/>
    <w:basedOn w:val="Normal"/>
    <w:uiPriority w:val="34"/>
    <w:qFormat/>
    <w:rsid w:val="00d2159d"/>
    <w:pPr>
      <w:spacing w:before="0" w:after="160"/>
      <w:ind w:left="720"/>
      <w:contextualSpacing/>
    </w:pPr>
    <w:rPr/>
  </w:style>
  <w:style w:type="paragraph" w:styleId="IntenseQuote">
    <w:name w:val="Intense Quote"/>
    <w:basedOn w:val="Normal"/>
    <w:next w:val="Normal"/>
    <w:link w:val="IntenzivencitatZnak"/>
    <w:uiPriority w:val="30"/>
    <w:qFormat/>
    <w:rsid w:val="00d2159d"/>
    <w:pPr>
      <w:pBdr>
        <w:top w:val="single" w:sz="4" w:space="10" w:color="2F5496" w:themeColor="accent1" w:themeShade="bf"/>
        <w:bottom w:val="single" w:sz="4" w:space="10" w:color="2F5496" w:themeColor="accent1" w:themeShade="bf"/>
      </w:pBdr>
      <w:spacing w:before="360" w:after="360"/>
      <w:ind w:left="864" w:right="864"/>
      <w:jc w:val="center"/>
    </w:pPr>
    <w:rPr>
      <w:i/>
      <w:iCs/>
      <w:color w:themeColor="accent1" w:themeShade="bf" w:val="2F5496"/>
    </w:rPr>
  </w:style>
  <w:style w:type="paragraph" w:styleId="NormalWeb">
    <w:name w:val="Normal (Web)"/>
    <w:basedOn w:val="Normal"/>
    <w:uiPriority w:val="99"/>
    <w:semiHidden/>
    <w:unhideWhenUsed/>
    <w:qFormat/>
    <w:rsid w:val="00787c7b"/>
    <w:pPr/>
    <w:rPr>
      <w:rFonts w:ascii="Times New Roman" w:hAnsi="Times New Roman" w:cs="Times New Roman"/>
      <w:sz w:val="24"/>
      <w:szCs w:val="24"/>
    </w:rPr>
  </w:style>
  <w:style w:type="paragraph" w:styleId="Glavainnoga" w:customStyle="1">
    <w:name w:val="Glava in noga"/>
    <w:basedOn w:val="Normal"/>
    <w:qFormat/>
    <w:pPr/>
    <w:rPr/>
  </w:style>
  <w:style w:type="paragraph" w:styleId="Header">
    <w:name w:val="Header"/>
    <w:basedOn w:val="Normal"/>
    <w:link w:val="GlavaZnak"/>
    <w:uiPriority w:val="99"/>
    <w:unhideWhenUsed/>
    <w:rsid w:val="00e52ff8"/>
    <w:pPr>
      <w:tabs>
        <w:tab w:val="clear" w:pos="708"/>
        <w:tab w:val="center" w:pos="4536" w:leader="none"/>
        <w:tab w:val="right" w:pos="9072" w:leader="none"/>
      </w:tabs>
      <w:spacing w:lineRule="auto" w:line="240" w:before="0" w:after="0"/>
    </w:pPr>
    <w:rPr/>
  </w:style>
  <w:style w:type="paragraph" w:styleId="Footer">
    <w:name w:val="Footer"/>
    <w:basedOn w:val="Normal"/>
    <w:link w:val="NogaZnak"/>
    <w:uiPriority w:val="99"/>
    <w:unhideWhenUsed/>
    <w:rsid w:val="00e52ff8"/>
    <w:pPr>
      <w:tabs>
        <w:tab w:val="clear" w:pos="708"/>
        <w:tab w:val="center" w:pos="4536" w:leader="none"/>
        <w:tab w:val="right" w:pos="9072" w:leader="none"/>
      </w:tabs>
      <w:spacing w:lineRule="auto" w:line="240" w:before="0" w:after="0"/>
    </w:pPr>
    <w:rPr/>
  </w:style>
  <w:style w:type="numbering" w:styleId="NoList" w:default="1">
    <w:name w:val="No List"/>
    <w:uiPriority w:val="99"/>
    <w:semiHidden/>
    <w:unhideWhenUsed/>
    <w:qFormat/>
  </w:style>
  <w:style w:type="table" w:default="1" w:styleId="Navadnatabela">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_rels/header2.xml.rels><?xml version="1.0" encoding="UTF-8"?>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jpeg"/><Relationship Id="rId3" Type="http://schemas.openxmlformats.org/officeDocument/2006/relationships/image" Target="media/image3.png"/><Relationship Id="rId4" Type="http://schemas.openxmlformats.org/officeDocument/2006/relationships/image" Target="media/image4.jpeg"/>
</Relationships>
</file>

<file path=word/_rels/header3.xml.rels><?xml version="1.0" encoding="UTF-8"?>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jpeg"/><Relationship Id="rId3" Type="http://schemas.openxmlformats.org/officeDocument/2006/relationships/image" Target="media/image3.png"/><Relationship Id="rId4" Type="http://schemas.openxmlformats.org/officeDocument/2006/relationships/image" Target="media/image4.jpeg"/>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17</TotalTime>
  <Application>LibreOffice/24.2.3.2$Windows_X86_64 LibreOffice_project/433d9c2ded56988e8a90e6b2e771ee4e6a5ab2ba</Application>
  <AppVersion>15.0000</AppVersion>
  <Pages>1</Pages>
  <Words>452</Words>
  <Characters>2975</Characters>
  <CharactersWithSpaces>3450</CharactersWithSpaces>
  <Paragraphs>15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2026-08-21T12:51:00Z</dcterms:created>
  <dc:creator>Suzana Lipar</dc:creator>
  <dc:description/>
  <dc:language>sl-SI</dc:language>
  <cp:lastModifiedBy/>
  <dcterms:modified xsi:type="dcterms:W3CDTF">2026-10-04T20:20:25Z</dcterms:modified>
  <cp:revision>12</cp:revision>
  <dc:subject/>
  <dc:title/>
</cp:coreProperties>
</file>

<file path=docProps/custom.xml><?xml version="1.0" encoding="utf-8"?>
<Properties xmlns="http://schemas.openxmlformats.org/officeDocument/2006/custom-properties" xmlns:vt="http://schemas.openxmlformats.org/officeDocument/2006/docPropsVTypes"/>
</file>